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7051" w14:textId="413EBC05" w:rsidR="007C340B" w:rsidRDefault="001B213E" w:rsidP="008E6070">
      <w:pPr>
        <w:widowControl/>
        <w:adjustRightInd w:val="0"/>
        <w:snapToGrid w:val="0"/>
        <w:spacing w:before="144" w:after="288" w:line="240" w:lineRule="atLeast"/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※實習相關表件，以</w:t>
      </w:r>
      <w:r w:rsidR="007C340B" w:rsidRPr="007C340B"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研究發展處職</w:t>
      </w:r>
      <w:proofErr w:type="gramStart"/>
      <w:r w:rsidR="007C340B" w:rsidRPr="007C340B"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涯</w:t>
      </w:r>
      <w:proofErr w:type="gramEnd"/>
      <w:r w:rsidR="007C340B" w:rsidRPr="007C340B"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發展與校友服務中心</w:t>
      </w: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(實習專區)</w:t>
      </w:r>
      <w:proofErr w:type="gramStart"/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公版</w:t>
      </w:r>
      <w:r w:rsidR="007C340B"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為主</w:t>
      </w:r>
      <w:proofErr w:type="gramEnd"/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。</w:t>
      </w:r>
      <w:r w:rsidR="007C340B" w:rsidRPr="007C340B">
        <w:rPr>
          <w:rFonts w:ascii="微軟正黑體" w:eastAsia="微軟正黑體" w:hAnsi="微軟正黑體" w:cs="新細明體"/>
          <w:b/>
          <w:bCs/>
          <w:spacing w:val="30"/>
          <w:kern w:val="0"/>
          <w:sz w:val="28"/>
          <w:szCs w:val="28"/>
        </w:rPr>
        <w:t>https://web.twu.edu.tw/~ordi/index.php?fillID=8</w:t>
      </w:r>
    </w:p>
    <w:p w14:paraId="0D14A654" w14:textId="77777777" w:rsidR="005B7DAF" w:rsidRPr="008E6070" w:rsidRDefault="001B213E" w:rsidP="008E6070">
      <w:pPr>
        <w:widowControl/>
        <w:adjustRightInd w:val="0"/>
        <w:snapToGrid w:val="0"/>
        <w:spacing w:before="144" w:after="288" w:line="240" w:lineRule="atLeast"/>
        <w:rPr>
          <w:rFonts w:ascii="微軟正黑體" w:eastAsia="微軟正黑體" w:hAnsi="微軟正黑體" w:cs="新細明體"/>
          <w:b/>
          <w:bCs/>
          <w:spacing w:val="3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【</w:t>
      </w:r>
      <w:r w:rsidR="005B7DAF" w:rsidRPr="008E6070"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校外實習前</w:t>
      </w: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】</w:t>
      </w:r>
    </w:p>
    <w:p w14:paraId="6C3D8EC6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7" w:tgtFrame="_blank" w:tooltip="實習機構評估表(老師)(word檔(DOCX格式)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實習機構評估表(</w:t>
        </w:r>
        <w:r w:rsidR="001B213E" w:rsidRPr="009E03DF">
          <w:rPr>
            <w:rFonts w:ascii="微軟正黑體 Light" w:eastAsia="微軟正黑體 Light" w:hAnsi="微軟正黑體 Light" w:cs="新細明體" w:hint="eastAsia"/>
            <w:b/>
            <w:bCs/>
            <w:color w:val="76923C" w:themeColor="accent3" w:themeShade="BF"/>
            <w:kern w:val="0"/>
            <w:sz w:val="27"/>
            <w:szCs w:val="27"/>
          </w:rPr>
          <w:t>老師</w:t>
        </w:r>
      </w:hyperlink>
      <w:r w:rsidR="001B213E" w:rsidRPr="009E03DF">
        <w:rPr>
          <w:rFonts w:ascii="微軟正黑體 Light" w:eastAsia="微軟正黑體 Light" w:hAnsi="微軟正黑體 Light" w:cs="新細明體" w:hint="eastAsia"/>
          <w:b/>
          <w:bCs/>
          <w:color w:val="76923C" w:themeColor="accent3" w:themeShade="BF"/>
          <w:spacing w:val="30"/>
          <w:kern w:val="0"/>
          <w:sz w:val="27"/>
          <w:szCs w:val="27"/>
        </w:rPr>
        <w:t>)</w:t>
      </w:r>
    </w:p>
    <w:p w14:paraId="109B2CDB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8" w:tgtFrame="_blank" w:tooltip="海外實習外語能力、專業能力評估表(老師)(word檔(DOCX格式)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海外實習外語能力、專業能力評估表(老師)</w:t>
        </w:r>
      </w:hyperlink>
    </w:p>
    <w:p w14:paraId="2C1488D4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9" w:tgtFrame="_blank" w:tooltip="校外實習合約書與範本差異對照表(系辦)(word檔(DOCX格式)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校外實習合約書與範本差異對照表(老師、學生、系辦)</w:t>
        </w:r>
      </w:hyperlink>
    </w:p>
    <w:p w14:paraId="2AD1FA7E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10" w:tgtFrame="_blank" w:tooltip="校外實習家長暨學生同意書(系辦)(word檔(DOCX格式)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校外實習家長暨學生同意書(老師、學生、系辦)</w:t>
        </w:r>
      </w:hyperlink>
    </w:p>
    <w:p w14:paraId="54838691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11" w:tgtFrame="_blank" w:tooltip="實習合約書檢查表(系辦)(word檔(DOCX格式)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實習合約書檢查表(系辦)</w:t>
        </w:r>
      </w:hyperlink>
    </w:p>
    <w:p w14:paraId="54CE5DDD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12" w:tgtFrame="_blank" w:tooltip="實習合約書(含個別實習計畫表)(系辦)(word檔(DOCX格式)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實習合約書(含個別實習計畫表)(老師、學生、系辦)</w:t>
        </w:r>
      </w:hyperlink>
    </w:p>
    <w:p w14:paraId="0BF3C46D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13" w:tgtFrame="_blank" w:tooltip="校外實習合約延後簽約送件說明(系辦)(word檔(DOCX格式)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校外實習合約延後簽約送件說明(老師、學生、系辦)</w:t>
        </w:r>
      </w:hyperlink>
    </w:p>
    <w:p w14:paraId="21C3349C" w14:textId="77777777" w:rsidR="001B213E" w:rsidRPr="009E03DF" w:rsidRDefault="00FD2836" w:rsidP="007C73AE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tLeast"/>
        <w:ind w:firstLine="273"/>
        <w:rPr>
          <w:rFonts w:ascii="微軟正黑體 Light" w:eastAsia="微軟正黑體 Light" w:hAnsi="微軟正黑體 Light" w:cs="新細明體"/>
          <w:b/>
          <w:bCs/>
          <w:color w:val="76923C" w:themeColor="accent3" w:themeShade="BF"/>
          <w:spacing w:val="30"/>
          <w:kern w:val="0"/>
          <w:sz w:val="27"/>
          <w:szCs w:val="27"/>
        </w:rPr>
      </w:pPr>
      <w:hyperlink r:id="rId14" w:tgtFrame="_blank" w:tooltip="學生校外實習個別實習計畫範本(pdf檔;按右鍵另存新檔)" w:history="1">
        <w:r w:rsidR="001B213E" w:rsidRPr="009E03DF">
          <w:rPr>
            <w:rStyle w:val="a3"/>
            <w:rFonts w:ascii="微軟正黑體 Light" w:eastAsia="微軟正黑體 Light" w:hAnsi="微軟正黑體 Light" w:cs="Arial" w:hint="eastAsia"/>
            <w:b/>
            <w:bCs/>
            <w:color w:val="76923C" w:themeColor="accent3" w:themeShade="BF"/>
            <w:spacing w:val="30"/>
            <w:sz w:val="27"/>
            <w:szCs w:val="27"/>
          </w:rPr>
          <w:t>學生校外實習個別實習計畫範本</w:t>
        </w:r>
      </w:hyperlink>
    </w:p>
    <w:p w14:paraId="58C60230" w14:textId="77777777" w:rsidR="005B7DAF" w:rsidRPr="008E6070" w:rsidRDefault="001B213E" w:rsidP="008E6070">
      <w:pPr>
        <w:widowControl/>
        <w:adjustRightInd w:val="0"/>
        <w:snapToGrid w:val="0"/>
        <w:spacing w:before="144" w:after="288" w:line="240" w:lineRule="atLeast"/>
        <w:rPr>
          <w:rFonts w:ascii="微軟正黑體" w:eastAsia="微軟正黑體" w:hAnsi="微軟正黑體" w:cs="新細明體"/>
          <w:b/>
          <w:bCs/>
          <w:spacing w:val="3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【</w:t>
      </w:r>
      <w:r w:rsidR="005B7DAF" w:rsidRPr="008E6070"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校外實習中</w:t>
      </w: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】</w:t>
      </w:r>
    </w:p>
    <w:p w14:paraId="3F4ECA26" w14:textId="77777777" w:rsidR="005B7DAF" w:rsidRPr="00F61B01" w:rsidRDefault="005B7DAF" w:rsidP="008E6070">
      <w:pPr>
        <w:widowControl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943634" w:themeColor="accent2" w:themeShade="BF"/>
          <w:spacing w:val="30"/>
          <w:kern w:val="0"/>
          <w:sz w:val="28"/>
          <w:szCs w:val="28"/>
        </w:rPr>
      </w:pPr>
      <w:r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實習訪視行程表(老師</w:t>
      </w:r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)</w:t>
      </w:r>
    </w:p>
    <w:p w14:paraId="4CADDE0F" w14:textId="77777777" w:rsidR="005B7DAF" w:rsidRPr="00F61B01" w:rsidRDefault="005B7DAF" w:rsidP="008E6070">
      <w:pPr>
        <w:widowControl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943634" w:themeColor="accent2" w:themeShade="BF"/>
          <w:spacing w:val="30"/>
          <w:kern w:val="0"/>
          <w:sz w:val="28"/>
          <w:szCs w:val="28"/>
        </w:rPr>
      </w:pPr>
      <w:r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實習訪視輔導記錄表(老師</w:t>
      </w:r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)</w:t>
      </w:r>
    </w:p>
    <w:p w14:paraId="452CBF83" w14:textId="77777777" w:rsidR="005B7DAF" w:rsidRPr="00F61B01" w:rsidRDefault="005B7DAF" w:rsidP="008E6070">
      <w:pPr>
        <w:widowControl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943634" w:themeColor="accent2" w:themeShade="BF"/>
          <w:spacing w:val="30"/>
          <w:kern w:val="0"/>
          <w:sz w:val="28"/>
          <w:szCs w:val="28"/>
        </w:rPr>
      </w:pPr>
      <w:r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實習學生滿意度調查(老師</w:t>
      </w:r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) (</w:t>
      </w:r>
      <w:proofErr w:type="gramStart"/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已系之</w:t>
      </w:r>
      <w:proofErr w:type="gramEnd"/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核心能力版為主)</w:t>
      </w:r>
    </w:p>
    <w:p w14:paraId="60BBEB2A" w14:textId="77777777" w:rsidR="005B7DAF" w:rsidRPr="00F61B01" w:rsidRDefault="005B7DAF" w:rsidP="00F61B01">
      <w:pPr>
        <w:widowControl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943634" w:themeColor="accent2" w:themeShade="BF"/>
          <w:spacing w:val="30"/>
          <w:kern w:val="0"/>
          <w:sz w:val="28"/>
          <w:szCs w:val="28"/>
        </w:rPr>
      </w:pPr>
      <w:r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實習廠商滿意度調查(老師)</w:t>
      </w:r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 xml:space="preserve"> (</w:t>
      </w:r>
      <w:proofErr w:type="gramStart"/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已系之</w:t>
      </w:r>
      <w:proofErr w:type="gramEnd"/>
      <w:r w:rsidR="00F61B01"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核心能力版為主)</w:t>
      </w:r>
    </w:p>
    <w:p w14:paraId="24399DA6" w14:textId="77777777" w:rsidR="00F61B01" w:rsidRPr="00F61B01" w:rsidRDefault="005B7DAF" w:rsidP="008E6070">
      <w:pPr>
        <w:widowControl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943634" w:themeColor="accent2" w:themeShade="BF"/>
          <w:spacing w:val="30"/>
          <w:kern w:val="0"/>
          <w:sz w:val="28"/>
          <w:szCs w:val="28"/>
        </w:rPr>
      </w:pPr>
      <w:r w:rsidRPr="00F61B01">
        <w:rPr>
          <w:rFonts w:ascii="微軟正黑體" w:eastAsia="微軟正黑體" w:hAnsi="微軟正黑體" w:cs="新細明體" w:hint="eastAsia"/>
          <w:b/>
          <w:color w:val="943634" w:themeColor="accent2" w:themeShade="BF"/>
          <w:spacing w:val="30"/>
          <w:kern w:val="0"/>
          <w:sz w:val="28"/>
          <w:szCs w:val="28"/>
          <w:u w:val="single"/>
        </w:rPr>
        <w:t>實習特殊事件訪視輔導記錄表(老師)</w:t>
      </w:r>
    </w:p>
    <w:p w14:paraId="5161B8A7" w14:textId="77777777" w:rsidR="005B7DAF" w:rsidRPr="00F61B01" w:rsidRDefault="00F61B01" w:rsidP="008E6070">
      <w:pPr>
        <w:widowControl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943634" w:themeColor="accent2" w:themeShade="BF"/>
          <w:spacing w:val="30"/>
          <w:kern w:val="0"/>
          <w:sz w:val="28"/>
          <w:szCs w:val="28"/>
        </w:rPr>
      </w:pPr>
      <w:r w:rsidRPr="00F61B01">
        <w:rPr>
          <w:b/>
        </w:rPr>
        <w:t xml:space="preserve"> </w:t>
      </w:r>
      <w:hyperlink r:id="rId15" w:tgtFrame="_blank" w:tooltip="2-6學生轉換實習單位申請表(老師)(word檔(DOC格式);按右鍵另存新檔)" w:history="1">
        <w:r w:rsidR="005B7DAF" w:rsidRPr="00F61B01">
          <w:rPr>
            <w:rFonts w:ascii="微軟正黑體" w:eastAsia="微軟正黑體" w:hAnsi="微軟正黑體" w:cs="新細明體" w:hint="eastAsia"/>
            <w:b/>
            <w:color w:val="943634" w:themeColor="accent2" w:themeShade="BF"/>
            <w:spacing w:val="30"/>
            <w:kern w:val="0"/>
            <w:sz w:val="28"/>
            <w:szCs w:val="28"/>
            <w:u w:val="single"/>
          </w:rPr>
          <w:t>學生轉換實習單位申請表(老師)</w:t>
        </w:r>
      </w:hyperlink>
      <w:r w:rsidRPr="00F61B01">
        <w:rPr>
          <w:rFonts w:ascii="微軟正黑體" w:eastAsia="微軟正黑體" w:hAnsi="微軟正黑體" w:cs="新細明體"/>
          <w:b/>
          <w:color w:val="943634" w:themeColor="accent2" w:themeShade="BF"/>
          <w:spacing w:val="30"/>
          <w:kern w:val="0"/>
          <w:sz w:val="28"/>
          <w:szCs w:val="28"/>
        </w:rPr>
        <w:t xml:space="preserve"> </w:t>
      </w:r>
    </w:p>
    <w:p w14:paraId="2CF5C638" w14:textId="77777777" w:rsidR="001B213E" w:rsidRPr="008E6070" w:rsidRDefault="001B213E" w:rsidP="001B213E">
      <w:pPr>
        <w:widowControl/>
        <w:adjustRightInd w:val="0"/>
        <w:snapToGrid w:val="0"/>
        <w:spacing w:before="144" w:after="288" w:line="240" w:lineRule="atLeast"/>
        <w:rPr>
          <w:rFonts w:ascii="微軟正黑體" w:eastAsia="微軟正黑體" w:hAnsi="微軟正黑體" w:cs="新細明體"/>
          <w:b/>
          <w:bCs/>
          <w:spacing w:val="3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【</w:t>
      </w:r>
      <w:r w:rsidRPr="008E6070"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校外實習後</w:t>
      </w:r>
      <w:r>
        <w:rPr>
          <w:rFonts w:ascii="微軟正黑體" w:eastAsia="微軟正黑體" w:hAnsi="微軟正黑體" w:cs="新細明體" w:hint="eastAsia"/>
          <w:b/>
          <w:bCs/>
          <w:spacing w:val="30"/>
          <w:kern w:val="0"/>
          <w:sz w:val="28"/>
          <w:szCs w:val="28"/>
        </w:rPr>
        <w:t>】</w:t>
      </w:r>
    </w:p>
    <w:p w14:paraId="6BC22D3B" w14:textId="77777777" w:rsidR="00E85854" w:rsidRPr="00E85854" w:rsidRDefault="00FD2836" w:rsidP="001B213E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548DD4" w:themeColor="text2" w:themeTint="99"/>
          <w:spacing w:val="30"/>
          <w:kern w:val="0"/>
          <w:sz w:val="28"/>
          <w:szCs w:val="28"/>
        </w:rPr>
      </w:pPr>
      <w:hyperlink r:id="rId16" w:tgtFrame="_blank" w:tooltip="實習訪視記錄總表(各教師填寫，送系上彙整)(老師)(word檔(DOCX格式);按右鍵另存新檔)" w:history="1">
        <w:r w:rsidR="00E85854" w:rsidRPr="00E85854">
          <w:rPr>
            <w:rStyle w:val="a3"/>
            <w:rFonts w:ascii="微軟正黑體" w:eastAsia="微軟正黑體" w:hAnsi="微軟正黑體" w:cs="Arial" w:hint="eastAsia"/>
            <w:b/>
            <w:color w:val="548DD4" w:themeColor="text2" w:themeTint="99"/>
            <w:spacing w:val="30"/>
            <w:sz w:val="27"/>
            <w:szCs w:val="27"/>
          </w:rPr>
          <w:t>實習訪視記錄總表(各教師填寫，</w:t>
        </w:r>
        <w:proofErr w:type="gramStart"/>
        <w:r w:rsidR="00E85854" w:rsidRPr="00E85854">
          <w:rPr>
            <w:rStyle w:val="a3"/>
            <w:rFonts w:ascii="微軟正黑體" w:eastAsia="微軟正黑體" w:hAnsi="微軟正黑體" w:cs="Arial" w:hint="eastAsia"/>
            <w:b/>
            <w:color w:val="548DD4" w:themeColor="text2" w:themeTint="99"/>
            <w:spacing w:val="30"/>
            <w:sz w:val="27"/>
            <w:szCs w:val="27"/>
          </w:rPr>
          <w:t>送系上彙</w:t>
        </w:r>
        <w:proofErr w:type="gramEnd"/>
        <w:r w:rsidR="00E85854" w:rsidRPr="00E85854">
          <w:rPr>
            <w:rStyle w:val="a3"/>
            <w:rFonts w:ascii="微軟正黑體" w:eastAsia="微軟正黑體" w:hAnsi="微軟正黑體" w:cs="Arial" w:hint="eastAsia"/>
            <w:b/>
            <w:color w:val="548DD4" w:themeColor="text2" w:themeTint="99"/>
            <w:spacing w:val="30"/>
            <w:sz w:val="27"/>
            <w:szCs w:val="27"/>
          </w:rPr>
          <w:t>整)(老師)</w:t>
        </w:r>
      </w:hyperlink>
    </w:p>
    <w:p w14:paraId="134E16F0" w14:textId="77777777" w:rsidR="00E85854" w:rsidRPr="00E85854" w:rsidRDefault="00FD2836" w:rsidP="001B213E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548DD4" w:themeColor="text2" w:themeTint="99"/>
          <w:spacing w:val="30"/>
          <w:kern w:val="0"/>
          <w:sz w:val="28"/>
          <w:szCs w:val="28"/>
        </w:rPr>
      </w:pPr>
      <w:hyperlink r:id="rId17" w:tgtFrame="_blank" w:tooltip="工作證明書(學生)(word檔(DOCX格式);按右鍵另存新檔)" w:history="1">
        <w:r w:rsidR="00E85854" w:rsidRPr="00E85854">
          <w:rPr>
            <w:rStyle w:val="a3"/>
            <w:rFonts w:ascii="微軟正黑體" w:eastAsia="微軟正黑體" w:hAnsi="微軟正黑體" w:cs="Arial" w:hint="eastAsia"/>
            <w:b/>
            <w:color w:val="548DD4" w:themeColor="text2" w:themeTint="99"/>
            <w:spacing w:val="30"/>
            <w:sz w:val="27"/>
            <w:szCs w:val="27"/>
          </w:rPr>
          <w:t>工作證明書(學生)</w:t>
        </w:r>
      </w:hyperlink>
    </w:p>
    <w:p w14:paraId="35D2BB3F" w14:textId="77777777" w:rsidR="00E85854" w:rsidRPr="00E85854" w:rsidRDefault="00E85854" w:rsidP="001B213E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548DD4" w:themeColor="text2" w:themeTint="99"/>
          <w:spacing w:val="30"/>
          <w:kern w:val="0"/>
          <w:sz w:val="28"/>
          <w:szCs w:val="28"/>
        </w:rPr>
      </w:pPr>
      <w:r w:rsidRPr="00E85854">
        <w:rPr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>實習成績評分表</w:t>
      </w:r>
      <w:r>
        <w:rPr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 xml:space="preserve"> -</w:t>
      </w:r>
      <w:r w:rsidRPr="00E85854">
        <w:rPr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>校內輔導教師(各系自訂)(老師)</w:t>
      </w:r>
      <w:r w:rsidR="00CB1920">
        <w:rPr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 xml:space="preserve"> (系版本)</w:t>
      </w:r>
    </w:p>
    <w:p w14:paraId="7066335B" w14:textId="77777777" w:rsidR="00CB1920" w:rsidRPr="00E85854" w:rsidRDefault="00E85854" w:rsidP="00CB1920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548DD4" w:themeColor="text2" w:themeTint="99"/>
          <w:spacing w:val="30"/>
          <w:kern w:val="0"/>
          <w:sz w:val="28"/>
          <w:szCs w:val="28"/>
        </w:rPr>
      </w:pPr>
      <w:r w:rsidRPr="00CB1920">
        <w:rPr>
          <w:rFonts w:ascii="微軟正黑體" w:eastAsia="微軟正黑體" w:hAnsi="微軟正黑體" w:cs="Arial"/>
          <w:b/>
          <w:color w:val="548DD4" w:themeColor="text2" w:themeTint="99"/>
          <w:spacing w:val="30"/>
          <w:sz w:val="27"/>
          <w:szCs w:val="27"/>
        </w:rPr>
        <w:fldChar w:fldCharType="begin"/>
      </w:r>
      <w:r w:rsidRPr="00E85854">
        <w:rPr>
          <w:rFonts w:ascii="微軟正黑體" w:eastAsia="微軟正黑體" w:hAnsi="微軟正黑體" w:cs="Arial"/>
          <w:b/>
          <w:color w:val="548DD4" w:themeColor="text2" w:themeTint="99"/>
          <w:spacing w:val="30"/>
          <w:sz w:val="27"/>
          <w:szCs w:val="27"/>
        </w:rPr>
        <w:instrText xml:space="preserve"> HYPERLINK "http://web.twu.edu.tw/~ordi/downloads/laws170425083910.docx" \o "實習成績評分表 - 實習廠商範本(老師)(word檔(DOCX格式);按右鍵另存新檔)" \t "_blank" </w:instrText>
      </w:r>
      <w:r w:rsidRPr="00CB1920">
        <w:rPr>
          <w:rFonts w:ascii="微軟正黑體" w:eastAsia="微軟正黑體" w:hAnsi="微軟正黑體" w:cs="Arial"/>
          <w:b/>
          <w:color w:val="548DD4" w:themeColor="text2" w:themeTint="99"/>
          <w:spacing w:val="30"/>
          <w:sz w:val="27"/>
          <w:szCs w:val="27"/>
        </w:rPr>
        <w:fldChar w:fldCharType="separate"/>
      </w:r>
      <w:r w:rsidRPr="00E85854">
        <w:rPr>
          <w:rStyle w:val="a3"/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>實習成績評分表</w:t>
      </w:r>
      <w:r>
        <w:rPr>
          <w:rStyle w:val="a3"/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 xml:space="preserve"> -</w:t>
      </w:r>
      <w:r w:rsidRPr="00E85854">
        <w:rPr>
          <w:rStyle w:val="a3"/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>實習廠商範本(老師)</w:t>
      </w:r>
      <w:r w:rsidR="00CB1920">
        <w:rPr>
          <w:rFonts w:ascii="微軟正黑體" w:eastAsia="微軟正黑體" w:hAnsi="微軟正黑體" w:cs="Arial" w:hint="eastAsia"/>
          <w:b/>
          <w:color w:val="548DD4" w:themeColor="text2" w:themeTint="99"/>
          <w:spacing w:val="30"/>
          <w:sz w:val="27"/>
          <w:szCs w:val="27"/>
        </w:rPr>
        <w:t xml:space="preserve"> (系版本)</w:t>
      </w:r>
    </w:p>
    <w:p w14:paraId="1BCD113D" w14:textId="77777777" w:rsidR="00E85854" w:rsidRPr="00CB1920" w:rsidRDefault="00E85854" w:rsidP="001B213E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548DD4" w:themeColor="text2" w:themeTint="99"/>
          <w:spacing w:val="30"/>
          <w:kern w:val="0"/>
          <w:sz w:val="28"/>
          <w:szCs w:val="28"/>
        </w:rPr>
      </w:pPr>
      <w:r w:rsidRPr="00CB1920">
        <w:rPr>
          <w:rFonts w:ascii="微軟正黑體" w:eastAsia="微軟正黑體" w:hAnsi="微軟正黑體" w:cs="Arial"/>
          <w:b/>
          <w:color w:val="548DD4" w:themeColor="text2" w:themeTint="99"/>
          <w:spacing w:val="30"/>
          <w:sz w:val="27"/>
          <w:szCs w:val="27"/>
        </w:rPr>
        <w:fldChar w:fldCharType="end"/>
      </w:r>
      <w:hyperlink r:id="rId18" w:tgtFrame="_blank" w:tooltip="實習成果報告(格式)(系辦)(word檔(DOCX格式);按右鍵另存新檔)" w:history="1">
        <w:r w:rsidRPr="00CB1920">
          <w:rPr>
            <w:rStyle w:val="a3"/>
            <w:rFonts w:ascii="微軟正黑體" w:eastAsia="微軟正黑體" w:hAnsi="微軟正黑體" w:cs="Arial" w:hint="eastAsia"/>
            <w:b/>
            <w:color w:val="548DD4" w:themeColor="text2" w:themeTint="99"/>
            <w:spacing w:val="30"/>
            <w:sz w:val="27"/>
            <w:szCs w:val="27"/>
          </w:rPr>
          <w:t>實習成果報告(格式)(系辦)</w:t>
        </w:r>
      </w:hyperlink>
    </w:p>
    <w:p w14:paraId="251B0949" w14:textId="77777777" w:rsidR="00E85854" w:rsidRPr="00E85854" w:rsidRDefault="00FD2836" w:rsidP="001B213E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1245"/>
        <w:rPr>
          <w:rFonts w:ascii="微軟正黑體" w:eastAsia="微軟正黑體" w:hAnsi="微軟正黑體" w:cs="新細明體"/>
          <w:b/>
          <w:color w:val="548DD4" w:themeColor="text2" w:themeTint="99"/>
          <w:spacing w:val="30"/>
          <w:kern w:val="0"/>
          <w:sz w:val="28"/>
          <w:szCs w:val="28"/>
        </w:rPr>
      </w:pPr>
      <w:hyperlink r:id="rId19" w:tgtFrame="_blank" w:tooltip="校外實習成績優異獎學金－申請表(word檔(DOCX格式);按右鍵另存新檔)" w:history="1">
        <w:r w:rsidR="00E85854" w:rsidRPr="00E85854">
          <w:rPr>
            <w:rStyle w:val="a3"/>
            <w:rFonts w:ascii="微軟正黑體" w:eastAsia="微軟正黑體" w:hAnsi="微軟正黑體" w:cs="Arial" w:hint="eastAsia"/>
            <w:b/>
            <w:color w:val="548DD4" w:themeColor="text2" w:themeTint="99"/>
            <w:spacing w:val="30"/>
            <w:sz w:val="27"/>
            <w:szCs w:val="27"/>
          </w:rPr>
          <w:t>校外實習成績優異獎學金－申請表</w:t>
        </w:r>
      </w:hyperlink>
    </w:p>
    <w:p w14:paraId="193FEADF" w14:textId="77777777" w:rsidR="00F84004" w:rsidRPr="001B213E" w:rsidRDefault="00F84004"/>
    <w:sectPr w:rsidR="00F84004" w:rsidRPr="001B213E" w:rsidSect="001B21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AAEB" w14:textId="77777777" w:rsidR="00FD2836" w:rsidRDefault="00FD2836" w:rsidP="00F61B01">
      <w:r>
        <w:separator/>
      </w:r>
    </w:p>
  </w:endnote>
  <w:endnote w:type="continuationSeparator" w:id="0">
    <w:p w14:paraId="14194295" w14:textId="77777777" w:rsidR="00FD2836" w:rsidRDefault="00FD2836" w:rsidP="00F6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A671" w14:textId="77777777" w:rsidR="00FD2836" w:rsidRDefault="00FD2836" w:rsidP="00F61B01">
      <w:r>
        <w:separator/>
      </w:r>
    </w:p>
  </w:footnote>
  <w:footnote w:type="continuationSeparator" w:id="0">
    <w:p w14:paraId="29F990BF" w14:textId="77777777" w:rsidR="00FD2836" w:rsidRDefault="00FD2836" w:rsidP="00F6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46C1"/>
    <w:multiLevelType w:val="multilevel"/>
    <w:tmpl w:val="2B26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242"/>
    <w:multiLevelType w:val="multilevel"/>
    <w:tmpl w:val="7306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31AFA"/>
    <w:multiLevelType w:val="multilevel"/>
    <w:tmpl w:val="569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DAF"/>
    <w:rsid w:val="000302FE"/>
    <w:rsid w:val="00175F28"/>
    <w:rsid w:val="001B213E"/>
    <w:rsid w:val="00240110"/>
    <w:rsid w:val="005B7DAF"/>
    <w:rsid w:val="006E76AF"/>
    <w:rsid w:val="007C340B"/>
    <w:rsid w:val="007C73AE"/>
    <w:rsid w:val="008E6070"/>
    <w:rsid w:val="009E03DF"/>
    <w:rsid w:val="00C607F7"/>
    <w:rsid w:val="00C72E7E"/>
    <w:rsid w:val="00CB1920"/>
    <w:rsid w:val="00D94DB8"/>
    <w:rsid w:val="00DB33AD"/>
    <w:rsid w:val="00E85854"/>
    <w:rsid w:val="00F12B1F"/>
    <w:rsid w:val="00F61B01"/>
    <w:rsid w:val="00F84004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5B0F"/>
  <w15:docId w15:val="{D67765DE-27CD-49B0-82DF-7F7EC704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AF"/>
    <w:rPr>
      <w:color w:val="0000FF"/>
      <w:u w:val="single"/>
    </w:rPr>
  </w:style>
  <w:style w:type="paragraph" w:customStyle="1" w:styleId="iconarrow">
    <w:name w:val="icon_arrow"/>
    <w:basedOn w:val="a"/>
    <w:rsid w:val="005B7D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61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B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wu.edu.tw/~ordi/downloads/&#28023;&#22806;&#23526;&#32722;&#22806;&#35486;&#33021;&#21147;&#12289;&#23560;&#26989;&#33021;&#21147;&#35413;&#20272;&#34920;.docx" TargetMode="External"/><Relationship Id="rId13" Type="http://schemas.openxmlformats.org/officeDocument/2006/relationships/hyperlink" Target="http://web.twu.edu.tw/~ordi/downloads/&#23526;&#32722;&#21512;&#32004;&#24310;&#24460;&#36865;&#20214;&#35498;&#26126;.docx" TargetMode="External"/><Relationship Id="rId18" Type="http://schemas.openxmlformats.org/officeDocument/2006/relationships/hyperlink" Target="http://web.twu.edu.tw/~ordi/downloads/laws170425084817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b.twu.edu.tw/~ordi/downloads/&#23526;&#32722;&#27231;&#27083;&#35413;&#20272;&#34920;.docx" TargetMode="External"/><Relationship Id="rId12" Type="http://schemas.openxmlformats.org/officeDocument/2006/relationships/hyperlink" Target="http://web.twu.edu.tw/~ordi/downloads/&#26657;&#22806;&#23526;&#32722;&#21512;&#32004;&#26360;.docx" TargetMode="External"/><Relationship Id="rId17" Type="http://schemas.openxmlformats.org/officeDocument/2006/relationships/hyperlink" Target="http://web.twu.edu.tw/~ordi/downloads/&#23416;&#29983;&#26657;&#22806;&#23526;&#32722;&#24037;&#20316;&#35657;&#26126;&#26360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twu.edu.tw/~ordi/downloads/laws170425084050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twu.edu.tw/~ordi/downloads/&#21512;&#32004;&#26360;&#33258;&#20027;&#27298;&#26597;&#3492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twu.edu.tw/~oudi/downloads/laws170425083834.doc" TargetMode="External"/><Relationship Id="rId10" Type="http://schemas.openxmlformats.org/officeDocument/2006/relationships/hyperlink" Target="http://web.twu.edu.tw/~ordi/downloads/&#29872;&#29699;&#31185;&#25216;&#22823;&#23416;&#26657;&#22806;&#23526;&#32722;&#23478;&#38263;&#26280;&#23416;&#29983;&#21516;&#24847;&#26360;.docx" TargetMode="External"/><Relationship Id="rId19" Type="http://schemas.openxmlformats.org/officeDocument/2006/relationships/hyperlink" Target="http://web.twu.edu.tw/~ordi/downloads/&#26657;&#22806;&#23526;&#32722;&#25104;&#32318;&#20778;&#31995;&#29518;&#21161;&#23416;&#37329;-&#30003;&#35531;&#3492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twu.edu.tw/~ordi/downloads/&#23416;&#29983;&#26657;&#22806;&#23526;&#32722;&#21512;&#32004;&#26360;&#33287;&#26412;&#26657;&#31684;&#26412;&#24046;&#30064;&#23565;&#29031;&#34920;.docx" TargetMode="External"/><Relationship Id="rId14" Type="http://schemas.openxmlformats.org/officeDocument/2006/relationships/hyperlink" Target="http://web.twu.edu.tw/~ordi/downloads/laws17103010200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資訊電商</cp:lastModifiedBy>
  <cp:revision>17</cp:revision>
  <cp:lastPrinted>2018-01-02T07:40:00Z</cp:lastPrinted>
  <dcterms:created xsi:type="dcterms:W3CDTF">2017-12-07T05:12:00Z</dcterms:created>
  <dcterms:modified xsi:type="dcterms:W3CDTF">2020-05-11T05:32:00Z</dcterms:modified>
</cp:coreProperties>
</file>